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490" w:rsidRDefault="00A9748B" w:rsidP="00A9748B">
      <w:pPr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لیست اسامی دانشجویان انتقالی سال 99-98 واحد زینب کبری (س) کازرون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363" w:type="dxa"/>
        <w:tblLayout w:type="fixed"/>
        <w:tblLook w:val="04A0" w:firstRow="1" w:lastRow="0" w:firstColumn="1" w:lastColumn="0" w:noHBand="0" w:noVBand="1"/>
      </w:tblPr>
      <w:tblGrid>
        <w:gridCol w:w="878"/>
        <w:gridCol w:w="1574"/>
        <w:gridCol w:w="1657"/>
        <w:gridCol w:w="1254"/>
      </w:tblGrid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574" w:type="dxa"/>
          </w:tcPr>
          <w:p w:rsidR="00C666B5" w:rsidRPr="00AA3915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1657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مقصد</w:t>
            </w:r>
          </w:p>
        </w:tc>
        <w:tc>
          <w:tcPr>
            <w:tcW w:w="1254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rtl/>
              </w:rPr>
              <w:t>شهرستان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1574" w:type="dxa"/>
          </w:tcPr>
          <w:p w:rsidR="00C666B5" w:rsidRPr="00AA3915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9711118043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شهید باهنر شیراز 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8104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8867A2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1574" w:type="dxa"/>
          </w:tcPr>
          <w:p w:rsidR="00C666B5" w:rsidRDefault="00C666B5" w:rsidP="008867A2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7940</w:t>
            </w:r>
          </w:p>
        </w:tc>
        <w:tc>
          <w:tcPr>
            <w:tcW w:w="1657" w:type="dxa"/>
          </w:tcPr>
          <w:p w:rsidR="00C666B5" w:rsidRPr="00A761DC" w:rsidRDefault="00C666B5" w:rsidP="008867A2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8867A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8088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8132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8094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8144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آباده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11086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1574" w:type="dxa"/>
          </w:tcPr>
          <w:p w:rsidR="00C666B5" w:rsidRDefault="00C666B5" w:rsidP="0011086D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8024</w:t>
            </w:r>
          </w:p>
        </w:tc>
        <w:tc>
          <w:tcPr>
            <w:tcW w:w="1657" w:type="dxa"/>
          </w:tcPr>
          <w:p w:rsidR="00C666B5" w:rsidRPr="00A761DC" w:rsidRDefault="00C666B5" w:rsidP="0011086D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11086D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7973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1574" w:type="dxa"/>
          </w:tcPr>
          <w:p w:rsidR="00C666B5" w:rsidRDefault="00C666B5" w:rsidP="00F44865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7925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1574" w:type="dxa"/>
          </w:tcPr>
          <w:p w:rsidR="00C666B5" w:rsidRDefault="00C666B5" w:rsidP="00F44865">
            <w:r w:rsidRPr="00182567">
              <w:rPr>
                <w:rFonts w:hint="cs"/>
                <w:b/>
                <w:bCs/>
                <w:rtl/>
              </w:rPr>
              <w:t>97111</w:t>
            </w:r>
            <w:r>
              <w:rPr>
                <w:rFonts w:hint="cs"/>
                <w:b/>
                <w:bCs/>
                <w:rtl/>
              </w:rPr>
              <w:t>18055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1574" w:type="dxa"/>
          </w:tcPr>
          <w:p w:rsidR="00C666B5" w:rsidRDefault="00C666B5" w:rsidP="00FB0A60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8156</w:t>
            </w:r>
          </w:p>
        </w:tc>
        <w:tc>
          <w:tcPr>
            <w:tcW w:w="1657" w:type="dxa"/>
          </w:tcPr>
          <w:p w:rsidR="00C666B5" w:rsidRPr="00A761DC" w:rsidRDefault="00C666B5" w:rsidP="00FB0A60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0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0A6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</w:t>
            </w:r>
          </w:p>
        </w:tc>
        <w:tc>
          <w:tcPr>
            <w:tcW w:w="1574" w:type="dxa"/>
          </w:tcPr>
          <w:p w:rsidR="00C666B5" w:rsidRDefault="00C666B5" w:rsidP="00FB0A60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8031</w:t>
            </w:r>
          </w:p>
        </w:tc>
        <w:tc>
          <w:tcPr>
            <w:tcW w:w="1657" w:type="dxa"/>
          </w:tcPr>
          <w:p w:rsidR="00C666B5" w:rsidRPr="00A761DC" w:rsidRDefault="00C666B5" w:rsidP="00FB0A60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0A6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5F3DDB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14-</w:t>
            </w:r>
          </w:p>
        </w:tc>
        <w:tc>
          <w:tcPr>
            <w:tcW w:w="1574" w:type="dxa"/>
          </w:tcPr>
          <w:p w:rsidR="00C666B5" w:rsidRDefault="00C666B5" w:rsidP="005F3DDB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8057</w:t>
            </w:r>
          </w:p>
        </w:tc>
        <w:tc>
          <w:tcPr>
            <w:tcW w:w="1657" w:type="dxa"/>
          </w:tcPr>
          <w:p w:rsidR="00C666B5" w:rsidRPr="00A761DC" w:rsidRDefault="00C666B5" w:rsidP="005F3DDB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5F3DD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اقلید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7965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خرم بید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7937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ارسنجان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17-</w:t>
            </w:r>
          </w:p>
        </w:tc>
        <w:tc>
          <w:tcPr>
            <w:tcW w:w="1574" w:type="dxa"/>
          </w:tcPr>
          <w:p w:rsidR="00C666B5" w:rsidRDefault="00C666B5" w:rsidP="0027585C">
            <w:r w:rsidRPr="00182567">
              <w:rPr>
                <w:rFonts w:hint="cs"/>
                <w:b/>
                <w:bCs/>
                <w:rtl/>
              </w:rPr>
              <w:t>97111</w:t>
            </w:r>
            <w:r>
              <w:rPr>
                <w:rFonts w:hint="cs"/>
                <w:b/>
                <w:bCs/>
                <w:rtl/>
              </w:rPr>
              <w:t>18100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18-</w:t>
            </w:r>
          </w:p>
        </w:tc>
        <w:tc>
          <w:tcPr>
            <w:tcW w:w="1574" w:type="dxa"/>
          </w:tcPr>
          <w:p w:rsidR="00C666B5" w:rsidRDefault="00C666B5" w:rsidP="0027585C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8141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9F306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19-</w:t>
            </w:r>
          </w:p>
        </w:tc>
        <w:tc>
          <w:tcPr>
            <w:tcW w:w="1574" w:type="dxa"/>
          </w:tcPr>
          <w:p w:rsidR="00C666B5" w:rsidRDefault="00C666B5" w:rsidP="009F306A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79494</w:t>
            </w:r>
          </w:p>
        </w:tc>
        <w:tc>
          <w:tcPr>
            <w:tcW w:w="1657" w:type="dxa"/>
          </w:tcPr>
          <w:p w:rsidR="00C666B5" w:rsidRPr="00A761DC" w:rsidRDefault="00C666B5" w:rsidP="009F306A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9F306A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9F306A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20-</w:t>
            </w:r>
          </w:p>
        </w:tc>
        <w:tc>
          <w:tcPr>
            <w:tcW w:w="1574" w:type="dxa"/>
          </w:tcPr>
          <w:p w:rsidR="00C666B5" w:rsidRDefault="00C666B5" w:rsidP="009F306A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7950</w:t>
            </w:r>
          </w:p>
        </w:tc>
        <w:tc>
          <w:tcPr>
            <w:tcW w:w="1657" w:type="dxa"/>
          </w:tcPr>
          <w:p w:rsidR="00C666B5" w:rsidRPr="00A761DC" w:rsidRDefault="00C666B5" w:rsidP="009F306A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9F30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  <w:p w:rsidR="00C666B5" w:rsidRPr="00A761DC" w:rsidRDefault="00C666B5" w:rsidP="009F306A">
            <w:pPr>
              <w:rPr>
                <w:b/>
                <w:bCs/>
              </w:rPr>
            </w:pP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FB45A4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21-</w:t>
            </w:r>
          </w:p>
        </w:tc>
        <w:tc>
          <w:tcPr>
            <w:tcW w:w="1574" w:type="dxa"/>
          </w:tcPr>
          <w:p w:rsidR="00C666B5" w:rsidRDefault="00C666B5" w:rsidP="00FB45A4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8157</w:t>
            </w:r>
          </w:p>
        </w:tc>
        <w:tc>
          <w:tcPr>
            <w:tcW w:w="1657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FB45A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میمند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8C604E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22-</w:t>
            </w:r>
          </w:p>
        </w:tc>
        <w:tc>
          <w:tcPr>
            <w:tcW w:w="1574" w:type="dxa"/>
          </w:tcPr>
          <w:p w:rsidR="00C666B5" w:rsidRDefault="00C666B5" w:rsidP="008C604E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7945</w:t>
            </w:r>
          </w:p>
        </w:tc>
        <w:tc>
          <w:tcPr>
            <w:tcW w:w="1657" w:type="dxa"/>
          </w:tcPr>
          <w:p w:rsidR="00C666B5" w:rsidRPr="00A761DC" w:rsidRDefault="00C666B5" w:rsidP="008C604E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8C604E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زرین 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7938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شیر از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24-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8142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spacing w:line="360" w:lineRule="auto"/>
              <w:rPr>
                <w:b/>
                <w:bCs/>
                <w:rtl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7984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8022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نی ریز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47960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داریان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7961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8000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30-</w:t>
            </w:r>
          </w:p>
        </w:tc>
        <w:tc>
          <w:tcPr>
            <w:tcW w:w="1574" w:type="dxa"/>
          </w:tcPr>
          <w:p w:rsidR="00C666B5" w:rsidRDefault="00C666B5" w:rsidP="007E3396">
            <w:r w:rsidRPr="00182567">
              <w:rPr>
                <w:rFonts w:hint="cs"/>
                <w:b/>
                <w:bCs/>
                <w:rtl/>
              </w:rPr>
              <w:t>971111</w:t>
            </w:r>
            <w:r>
              <w:rPr>
                <w:rFonts w:hint="cs"/>
                <w:b/>
                <w:bCs/>
                <w:rtl/>
              </w:rPr>
              <w:t>8038</w:t>
            </w:r>
          </w:p>
        </w:tc>
        <w:tc>
          <w:tcPr>
            <w:tcW w:w="1657" w:type="dxa"/>
          </w:tcPr>
          <w:p w:rsidR="00C666B5" w:rsidRPr="00A761DC" w:rsidRDefault="00C666B5" w:rsidP="007E3396">
            <w:pPr>
              <w:rPr>
                <w:b/>
                <w:bCs/>
              </w:rPr>
            </w:pPr>
            <w:r w:rsidRPr="00A761DC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31-</w:t>
            </w:r>
          </w:p>
        </w:tc>
        <w:tc>
          <w:tcPr>
            <w:tcW w:w="1574" w:type="dxa"/>
          </w:tcPr>
          <w:p w:rsidR="00C666B5" w:rsidRDefault="00C666B5" w:rsidP="007E3396">
            <w:r>
              <w:rPr>
                <w:rFonts w:hint="cs"/>
                <w:b/>
                <w:bCs/>
                <w:rtl/>
              </w:rPr>
              <w:t>9711123063</w:t>
            </w:r>
          </w:p>
        </w:tc>
        <w:tc>
          <w:tcPr>
            <w:tcW w:w="1657" w:type="dxa"/>
          </w:tcPr>
          <w:p w:rsidR="00C666B5" w:rsidRDefault="00C666B5" w:rsidP="007E3396">
            <w:r w:rsidRPr="00D42706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Pr="00182567" w:rsidRDefault="00C666B5" w:rsidP="007E33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9711117970</w:t>
            </w:r>
          </w:p>
        </w:tc>
        <w:tc>
          <w:tcPr>
            <w:tcW w:w="1657" w:type="dxa"/>
          </w:tcPr>
          <w:p w:rsidR="00C666B5" w:rsidRDefault="00C666B5" w:rsidP="007E3396"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Pr="00182567" w:rsidRDefault="00C666B5" w:rsidP="007E33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9711118080</w:t>
            </w:r>
          </w:p>
        </w:tc>
        <w:tc>
          <w:tcPr>
            <w:tcW w:w="1657" w:type="dxa"/>
          </w:tcPr>
          <w:p w:rsidR="00C666B5" w:rsidRDefault="00C666B5" w:rsidP="007E3396"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Default="00C666B5" w:rsidP="007E3396"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  <w:tr w:rsidR="00C666B5" w:rsidTr="00C666B5">
        <w:tc>
          <w:tcPr>
            <w:tcW w:w="878" w:type="dxa"/>
          </w:tcPr>
          <w:p w:rsidR="00C666B5" w:rsidRPr="00327865" w:rsidRDefault="00C666B5" w:rsidP="007E3396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32786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74" w:type="dxa"/>
          </w:tcPr>
          <w:p w:rsidR="00C666B5" w:rsidRDefault="00C666B5" w:rsidP="007E339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9711118079</w:t>
            </w:r>
          </w:p>
        </w:tc>
        <w:tc>
          <w:tcPr>
            <w:tcW w:w="1657" w:type="dxa"/>
          </w:tcPr>
          <w:p w:rsidR="00C666B5" w:rsidRPr="005D4BCF" w:rsidRDefault="00C666B5" w:rsidP="007E3396">
            <w:pPr>
              <w:rPr>
                <w:b/>
                <w:bCs/>
                <w:rtl/>
              </w:rPr>
            </w:pPr>
            <w:r w:rsidRPr="005D4BCF">
              <w:rPr>
                <w:rFonts w:hint="cs"/>
                <w:b/>
                <w:bCs/>
                <w:rtl/>
              </w:rPr>
              <w:t>شهید باهنر شیراز</w:t>
            </w:r>
          </w:p>
        </w:tc>
        <w:tc>
          <w:tcPr>
            <w:tcW w:w="1254" w:type="dxa"/>
          </w:tcPr>
          <w:p w:rsidR="00C666B5" w:rsidRPr="00F10E94" w:rsidRDefault="00C666B5" w:rsidP="007E3396">
            <w:pPr>
              <w:rPr>
                <w:b/>
                <w:bCs/>
                <w:rtl/>
              </w:rPr>
            </w:pPr>
            <w:r w:rsidRPr="00F10E94">
              <w:rPr>
                <w:rFonts w:hint="cs"/>
                <w:b/>
                <w:bCs/>
                <w:rtl/>
              </w:rPr>
              <w:t>مرودشت</w:t>
            </w:r>
          </w:p>
        </w:tc>
      </w:tr>
    </w:tbl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AD0490" w:rsidRPr="00327865" w:rsidRDefault="00AD0490" w:rsidP="00327865">
      <w:pPr>
        <w:spacing w:line="480" w:lineRule="auto"/>
        <w:jc w:val="both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Pr="00327865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6312BF" w:rsidRDefault="006312BF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p w:rsidR="00A9748B" w:rsidRPr="00327865" w:rsidRDefault="00A9748B" w:rsidP="006312BF">
      <w:pPr>
        <w:spacing w:line="360" w:lineRule="auto"/>
        <w:rPr>
          <w:b/>
          <w:bCs/>
          <w:sz w:val="28"/>
          <w:szCs w:val="28"/>
          <w:rtl/>
        </w:rPr>
      </w:pPr>
    </w:p>
    <w:sectPr w:rsidR="00A9748B" w:rsidRPr="00327865" w:rsidSect="00A9748B">
      <w:pgSz w:w="11906" w:h="16838"/>
      <w:pgMar w:top="5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B0B3D"/>
    <w:multiLevelType w:val="hybridMultilevel"/>
    <w:tmpl w:val="3626CFB2"/>
    <w:lvl w:ilvl="0" w:tplc="B0DED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20"/>
    <w:rsid w:val="00015D4E"/>
    <w:rsid w:val="0003564A"/>
    <w:rsid w:val="00045D29"/>
    <w:rsid w:val="000977FD"/>
    <w:rsid w:val="000B422F"/>
    <w:rsid w:val="000B797C"/>
    <w:rsid w:val="000F20BA"/>
    <w:rsid w:val="00102C20"/>
    <w:rsid w:val="0011086D"/>
    <w:rsid w:val="0019303A"/>
    <w:rsid w:val="001A1397"/>
    <w:rsid w:val="00214FC5"/>
    <w:rsid w:val="0024304D"/>
    <w:rsid w:val="0027585C"/>
    <w:rsid w:val="00277A68"/>
    <w:rsid w:val="00283991"/>
    <w:rsid w:val="00291890"/>
    <w:rsid w:val="00327865"/>
    <w:rsid w:val="003361D4"/>
    <w:rsid w:val="00351C46"/>
    <w:rsid w:val="003957ED"/>
    <w:rsid w:val="003A05E9"/>
    <w:rsid w:val="0047417A"/>
    <w:rsid w:val="0048054E"/>
    <w:rsid w:val="0049003E"/>
    <w:rsid w:val="00495081"/>
    <w:rsid w:val="004F0570"/>
    <w:rsid w:val="00563103"/>
    <w:rsid w:val="00583A8B"/>
    <w:rsid w:val="005B28E8"/>
    <w:rsid w:val="005C2076"/>
    <w:rsid w:val="005F3DDB"/>
    <w:rsid w:val="005F6F41"/>
    <w:rsid w:val="005F72C8"/>
    <w:rsid w:val="00630D5D"/>
    <w:rsid w:val="006312BF"/>
    <w:rsid w:val="006560AD"/>
    <w:rsid w:val="006742C9"/>
    <w:rsid w:val="006A3EB3"/>
    <w:rsid w:val="006D68C6"/>
    <w:rsid w:val="0070409E"/>
    <w:rsid w:val="00707C50"/>
    <w:rsid w:val="00721C2D"/>
    <w:rsid w:val="007413A7"/>
    <w:rsid w:val="00753DD1"/>
    <w:rsid w:val="00783D4C"/>
    <w:rsid w:val="00790350"/>
    <w:rsid w:val="007E3396"/>
    <w:rsid w:val="007E60D5"/>
    <w:rsid w:val="00804F6A"/>
    <w:rsid w:val="00841E4F"/>
    <w:rsid w:val="0086125C"/>
    <w:rsid w:val="00874A52"/>
    <w:rsid w:val="008867A2"/>
    <w:rsid w:val="008A681B"/>
    <w:rsid w:val="008B56C2"/>
    <w:rsid w:val="008C604E"/>
    <w:rsid w:val="008D6D86"/>
    <w:rsid w:val="008F078B"/>
    <w:rsid w:val="008F5C64"/>
    <w:rsid w:val="009062A9"/>
    <w:rsid w:val="0092176D"/>
    <w:rsid w:val="0093420A"/>
    <w:rsid w:val="0094656B"/>
    <w:rsid w:val="0097053C"/>
    <w:rsid w:val="009F306A"/>
    <w:rsid w:val="009F7009"/>
    <w:rsid w:val="00A374A8"/>
    <w:rsid w:val="00A761DC"/>
    <w:rsid w:val="00A9748B"/>
    <w:rsid w:val="00AA3915"/>
    <w:rsid w:val="00AD0490"/>
    <w:rsid w:val="00AE6069"/>
    <w:rsid w:val="00B105DB"/>
    <w:rsid w:val="00B506A1"/>
    <w:rsid w:val="00B55663"/>
    <w:rsid w:val="00B57ED2"/>
    <w:rsid w:val="00BC3906"/>
    <w:rsid w:val="00BD3F9C"/>
    <w:rsid w:val="00C36D37"/>
    <w:rsid w:val="00C666B5"/>
    <w:rsid w:val="00C96428"/>
    <w:rsid w:val="00CB3541"/>
    <w:rsid w:val="00CC02D3"/>
    <w:rsid w:val="00CC36B1"/>
    <w:rsid w:val="00CE252E"/>
    <w:rsid w:val="00CF1859"/>
    <w:rsid w:val="00D1259E"/>
    <w:rsid w:val="00D30E64"/>
    <w:rsid w:val="00D5283C"/>
    <w:rsid w:val="00D75F52"/>
    <w:rsid w:val="00D76213"/>
    <w:rsid w:val="00D87A57"/>
    <w:rsid w:val="00DB5C0A"/>
    <w:rsid w:val="00DD6763"/>
    <w:rsid w:val="00DE0D81"/>
    <w:rsid w:val="00DE192F"/>
    <w:rsid w:val="00E3564C"/>
    <w:rsid w:val="00E73796"/>
    <w:rsid w:val="00E84044"/>
    <w:rsid w:val="00EC38AA"/>
    <w:rsid w:val="00ED44E0"/>
    <w:rsid w:val="00EF0C5D"/>
    <w:rsid w:val="00F00EF7"/>
    <w:rsid w:val="00F04D9C"/>
    <w:rsid w:val="00F10549"/>
    <w:rsid w:val="00F22059"/>
    <w:rsid w:val="00F24521"/>
    <w:rsid w:val="00F35A5D"/>
    <w:rsid w:val="00F44865"/>
    <w:rsid w:val="00F61DEC"/>
    <w:rsid w:val="00F6799D"/>
    <w:rsid w:val="00FB0341"/>
    <w:rsid w:val="00FB0A60"/>
    <w:rsid w:val="00FB45A4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1C38BF-256F-423F-9E9A-6A3C0308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C20"/>
    <w:pPr>
      <w:ind w:left="720"/>
      <w:contextualSpacing/>
    </w:pPr>
  </w:style>
  <w:style w:type="table" w:styleId="TableGrid">
    <w:name w:val="Table Grid"/>
    <w:basedOn w:val="TableNormal"/>
    <w:uiPriority w:val="39"/>
    <w:rsid w:val="0063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C965-8347-4880-84A9-39008975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omore daneshjoo</dc:creator>
  <cp:keywords/>
  <dc:description/>
  <cp:lastModifiedBy>kimiya</cp:lastModifiedBy>
  <cp:revision>3</cp:revision>
  <cp:lastPrinted>2019-09-15T05:54:00Z</cp:lastPrinted>
  <dcterms:created xsi:type="dcterms:W3CDTF">2019-09-16T04:52:00Z</dcterms:created>
  <dcterms:modified xsi:type="dcterms:W3CDTF">2019-09-16T05:27:00Z</dcterms:modified>
</cp:coreProperties>
</file>