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71" w:rsidRDefault="00ED7671">
      <w:pPr>
        <w:rPr>
          <w:rFonts w:cs="Andalus" w:hint="cs"/>
          <w:b/>
          <w:bCs/>
          <w:sz w:val="48"/>
          <w:szCs w:val="48"/>
          <w:rtl/>
        </w:rPr>
      </w:pPr>
    </w:p>
    <w:p w:rsidR="00EB0FAF" w:rsidRPr="00594871" w:rsidRDefault="00ED7671" w:rsidP="00594871">
      <w:pPr>
        <w:jc w:val="center"/>
        <w:rPr>
          <w:rFonts w:cs="Andalus"/>
          <w:b/>
          <w:bCs/>
          <w:sz w:val="72"/>
          <w:szCs w:val="72"/>
          <w:rtl/>
        </w:rPr>
      </w:pPr>
      <w:r w:rsidRPr="00594871">
        <w:rPr>
          <w:rFonts w:cs="Andalus" w:hint="cs"/>
          <w:b/>
          <w:bCs/>
          <w:sz w:val="72"/>
          <w:szCs w:val="72"/>
          <w:rtl/>
        </w:rPr>
        <w:t>برگزاري بيست وششمين جشنواره فرهنگي دانشجو معلمان</w:t>
      </w:r>
    </w:p>
    <w:p w:rsidR="009F4CAE" w:rsidRDefault="009F4CAE">
      <w:pPr>
        <w:rPr>
          <w:rFonts w:cs="B Nazanin"/>
          <w:b/>
          <w:bCs/>
          <w:sz w:val="48"/>
          <w:szCs w:val="48"/>
          <w:rtl/>
        </w:rPr>
      </w:pPr>
      <w:r>
        <w:rPr>
          <w:rFonts w:cs="B Nazanin" w:hint="cs"/>
          <w:b/>
          <w:bCs/>
          <w:sz w:val="48"/>
          <w:szCs w:val="48"/>
          <w:rtl/>
        </w:rPr>
        <w:t>دانشجويان علاقمندجهت شركت در بيست وششمين جشنواره فرهنگي دانشجو معلمان تا پايان 14/10/94</w:t>
      </w:r>
      <w:r w:rsidR="00594871">
        <w:rPr>
          <w:rFonts w:cs="B Nazanin" w:hint="cs"/>
          <w:b/>
          <w:bCs/>
          <w:sz w:val="48"/>
          <w:szCs w:val="48"/>
          <w:rtl/>
        </w:rPr>
        <w:t>فرصت دارند به كارشناس فرهنگي مراجعه نمايند.</w:t>
      </w:r>
    </w:p>
    <w:p w:rsidR="00594871" w:rsidRDefault="00594871">
      <w:pPr>
        <w:rPr>
          <w:rFonts w:cs="B Nazanin"/>
          <w:b/>
          <w:bCs/>
          <w:sz w:val="48"/>
          <w:szCs w:val="48"/>
          <w:rtl/>
        </w:rPr>
      </w:pPr>
      <w:r>
        <w:rPr>
          <w:rFonts w:cs="B Nazanin" w:hint="cs"/>
          <w:b/>
          <w:bCs/>
          <w:sz w:val="48"/>
          <w:szCs w:val="48"/>
          <w:rtl/>
        </w:rPr>
        <w:t>عناوين جشنواره:</w:t>
      </w:r>
    </w:p>
    <w:p w:rsidR="00594871" w:rsidRDefault="00594871">
      <w:pPr>
        <w:rPr>
          <w:rFonts w:cs="B Nazanin"/>
          <w:b/>
          <w:bCs/>
          <w:sz w:val="48"/>
          <w:szCs w:val="48"/>
          <w:rtl/>
        </w:rPr>
      </w:pPr>
      <w:r>
        <w:rPr>
          <w:rFonts w:cs="B Nazanin" w:hint="cs"/>
          <w:b/>
          <w:bCs/>
          <w:sz w:val="48"/>
          <w:szCs w:val="48"/>
          <w:rtl/>
        </w:rPr>
        <w:t>1-جشنواره قرآن وعترت</w:t>
      </w:r>
    </w:p>
    <w:p w:rsidR="00594871" w:rsidRDefault="00594871">
      <w:pPr>
        <w:rPr>
          <w:rFonts w:cs="Times New Roman"/>
          <w:b/>
          <w:bCs/>
          <w:sz w:val="48"/>
          <w:szCs w:val="48"/>
          <w:rtl/>
        </w:rPr>
      </w:pPr>
      <w:r>
        <w:rPr>
          <w:rFonts w:cs="B Nazanin" w:hint="cs"/>
          <w:b/>
          <w:bCs/>
          <w:sz w:val="48"/>
          <w:szCs w:val="48"/>
          <w:rtl/>
        </w:rPr>
        <w:t>2-جشنواره علمي، ادبي، هنري</w:t>
      </w:r>
      <w:r>
        <w:rPr>
          <w:rFonts w:cs="Times New Roman" w:hint="cs"/>
          <w:b/>
          <w:bCs/>
          <w:sz w:val="48"/>
          <w:szCs w:val="48"/>
          <w:rtl/>
        </w:rPr>
        <w:t>،سرود وتئاتر</w:t>
      </w:r>
    </w:p>
    <w:p w:rsidR="00594871" w:rsidRDefault="00594871">
      <w:pPr>
        <w:rPr>
          <w:rFonts w:cs="Times New Roman"/>
          <w:b/>
          <w:bCs/>
          <w:sz w:val="48"/>
          <w:szCs w:val="48"/>
          <w:rtl/>
        </w:rPr>
      </w:pPr>
      <w:r>
        <w:rPr>
          <w:rFonts w:cs="Times New Roman" w:hint="cs"/>
          <w:b/>
          <w:bCs/>
          <w:sz w:val="48"/>
          <w:szCs w:val="48"/>
          <w:rtl/>
        </w:rPr>
        <w:t>در مرحله مقدماتي جشنواره قرآن دانشجويان مي</w:t>
      </w:r>
      <w:r w:rsidR="00455A45">
        <w:rPr>
          <w:rFonts w:cs="Times New Roman" w:hint="cs"/>
          <w:b/>
          <w:bCs/>
          <w:sz w:val="48"/>
          <w:szCs w:val="48"/>
          <w:rtl/>
        </w:rPr>
        <w:t xml:space="preserve"> توانند در يك رشته كتبي وسه رشته</w:t>
      </w:r>
      <w:bookmarkStart w:id="0" w:name="_GoBack"/>
      <w:bookmarkEnd w:id="0"/>
      <w:r>
        <w:rPr>
          <w:rFonts w:cs="Times New Roman" w:hint="cs"/>
          <w:b/>
          <w:bCs/>
          <w:sz w:val="48"/>
          <w:szCs w:val="48"/>
          <w:rtl/>
        </w:rPr>
        <w:t xml:space="preserve"> شفاهي،ودر مرحله مقدماتي جشنواره علمي، ادبي ،هنري،سرود وتئاتر در يك رشته گروهي ويك رشته انفرادي شركت كنند.</w:t>
      </w:r>
    </w:p>
    <w:p w:rsidR="00594871" w:rsidRPr="00594871" w:rsidRDefault="00594871">
      <w:pPr>
        <w:rPr>
          <w:rFonts w:cs="Times New Roman"/>
          <w:b/>
          <w:bCs/>
          <w:sz w:val="48"/>
          <w:szCs w:val="48"/>
        </w:rPr>
      </w:pPr>
    </w:p>
    <w:p w:rsidR="00ED7671" w:rsidRPr="00ED7671" w:rsidRDefault="00ED7671">
      <w:pPr>
        <w:rPr>
          <w:rFonts w:cs="Andalus"/>
          <w:b/>
          <w:bCs/>
          <w:sz w:val="48"/>
          <w:szCs w:val="48"/>
        </w:rPr>
      </w:pPr>
    </w:p>
    <w:sectPr w:rsidR="00ED7671" w:rsidRPr="00ED7671" w:rsidSect="00ED7671">
      <w:pgSz w:w="11906" w:h="16838"/>
      <w:pgMar w:top="1440" w:right="1440" w:bottom="1440" w:left="1440" w:header="708" w:footer="708" w:gutter="0"/>
      <w:pgBorders w:offsetFrom="page">
        <w:top w:val="lightBulb" w:sz="30" w:space="24" w:color="auto"/>
        <w:left w:val="lightBulb" w:sz="30" w:space="24" w:color="auto"/>
        <w:bottom w:val="lightBulb" w:sz="30" w:space="24" w:color="auto"/>
        <w:right w:val="lightBulb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71"/>
    <w:rsid w:val="003124B3"/>
    <w:rsid w:val="00455A45"/>
    <w:rsid w:val="00594871"/>
    <w:rsid w:val="009F4CAE"/>
    <w:rsid w:val="00EB0FAF"/>
    <w:rsid w:val="00E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5</cp:revision>
  <dcterms:created xsi:type="dcterms:W3CDTF">2015-10-27T00:26:00Z</dcterms:created>
  <dcterms:modified xsi:type="dcterms:W3CDTF">2015-10-27T20:42:00Z</dcterms:modified>
</cp:coreProperties>
</file>